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ALUR PEMINJAMAN INVENTARIS HMIK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-165099</wp:posOffset>
                </wp:positionH>
                <wp:positionV relativeFrom="paragraph">
                  <wp:posOffset>266700</wp:posOffset>
                </wp:positionV>
                <wp:extent cx="1501775" cy="958850"/>
                <wp:effectExtent b="0" l="0" r="0" t="0"/>
                <wp:wrapNone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607813" y="3313275"/>
                          <a:ext cx="1476375" cy="93345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-165099</wp:posOffset>
                </wp:positionH>
                <wp:positionV relativeFrom="paragraph">
                  <wp:posOffset>266700</wp:posOffset>
                </wp:positionV>
                <wp:extent cx="1501775" cy="958850"/>
                <wp:effectExtent b="0" l="0" r="0" t="0"/>
                <wp:wrapNone/>
                <wp:docPr id="21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1775" cy="958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-161924</wp:posOffset>
                </wp:positionH>
                <wp:positionV relativeFrom="paragraph">
                  <wp:posOffset>293370</wp:posOffset>
                </wp:positionV>
                <wp:extent cx="1476375" cy="923925"/>
                <wp:effectExtent b="0" l="0" r="0" t="0"/>
                <wp:wrapSquare wrapText="bothSides" distB="45720" distT="45720" distL="114300" distR="114300"/>
                <wp:docPr id="232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4564950" y="3318038"/>
                          <a:ext cx="156210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Periksa ketersediaan inventaris pada Kalender Peminjaman Inventaris HMIK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-161924</wp:posOffset>
                </wp:positionH>
                <wp:positionV relativeFrom="paragraph">
                  <wp:posOffset>293370</wp:posOffset>
                </wp:positionV>
                <wp:extent cx="1476375" cy="923925"/>
                <wp:effectExtent b="0" l="0" r="0" t="0"/>
                <wp:wrapSquare wrapText="bothSides" distB="45720" distT="45720" distL="114300" distR="114300"/>
                <wp:docPr id="232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6375" cy="923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1685925</wp:posOffset>
                </wp:positionH>
                <wp:positionV relativeFrom="paragraph">
                  <wp:posOffset>302895</wp:posOffset>
                </wp:positionV>
                <wp:extent cx="1514475" cy="923925"/>
                <wp:effectExtent b="0" l="0" r="0" t="0"/>
                <wp:wrapSquare wrapText="bothSides" distB="45720" distT="45720" distL="114300" distR="114300"/>
                <wp:docPr id="225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526850" y="3322800"/>
                          <a:ext cx="16383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Hubungi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contact person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untuk melakukan peminjaman inventaris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1685925</wp:posOffset>
                </wp:positionH>
                <wp:positionV relativeFrom="paragraph">
                  <wp:posOffset>302895</wp:posOffset>
                </wp:positionV>
                <wp:extent cx="1514475" cy="923925"/>
                <wp:effectExtent b="0" l="0" r="0" t="0"/>
                <wp:wrapSquare wrapText="bothSides" distB="45720" distT="45720" distL="114300" distR="114300"/>
                <wp:docPr id="22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4475" cy="923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0</wp:posOffset>
                </wp:positionV>
                <wp:extent cx="1520825" cy="958850"/>
                <wp:effectExtent b="0" l="0" r="0" t="0"/>
                <wp:wrapNone/>
                <wp:docPr id="221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598288" y="3313275"/>
                          <a:ext cx="1495425" cy="93345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0</wp:posOffset>
                </wp:positionV>
                <wp:extent cx="1520825" cy="958850"/>
                <wp:effectExtent b="0" l="0" r="0" t="0"/>
                <wp:wrapNone/>
                <wp:docPr id="22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0825" cy="958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3556000</wp:posOffset>
                </wp:positionH>
                <wp:positionV relativeFrom="paragraph">
                  <wp:posOffset>0</wp:posOffset>
                </wp:positionV>
                <wp:extent cx="1473200" cy="958850"/>
                <wp:effectExtent b="0" l="0" r="0" t="0"/>
                <wp:wrapNone/>
                <wp:docPr id="224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622100" y="3313275"/>
                          <a:ext cx="1447800" cy="93345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3556000</wp:posOffset>
                </wp:positionH>
                <wp:positionV relativeFrom="paragraph">
                  <wp:posOffset>0</wp:posOffset>
                </wp:positionV>
                <wp:extent cx="1473200" cy="958850"/>
                <wp:effectExtent b="0" l="0" r="0" t="0"/>
                <wp:wrapNone/>
                <wp:docPr id="22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200" cy="958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79057</wp:posOffset>
                </wp:positionV>
                <wp:extent cx="1288732" cy="799903"/>
                <wp:effectExtent b="0" l="0" r="0" t="0"/>
                <wp:wrapSquare wrapText="bothSides" distB="45720" distT="45720" distL="114300" distR="114300"/>
                <wp:docPr id="229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4607825" y="3317725"/>
                          <a:ext cx="1212000" cy="92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-425.99998474121094" w:right="324.00001525878906" w:firstLine="-425.99998474121094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Siapkan surat permohonan peminjaman inventaris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79057</wp:posOffset>
                </wp:positionV>
                <wp:extent cx="1288732" cy="799903"/>
                <wp:effectExtent b="0" l="0" r="0" t="0"/>
                <wp:wrapSquare wrapText="bothSides" distB="45720" distT="45720" distL="114300" distR="114300"/>
                <wp:docPr id="229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8732" cy="79990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1362075</wp:posOffset>
                </wp:positionH>
                <wp:positionV relativeFrom="paragraph">
                  <wp:posOffset>114300</wp:posOffset>
                </wp:positionV>
                <wp:extent cx="304800" cy="190500"/>
                <wp:effectExtent b="0" l="0" r="0" t="0"/>
                <wp:wrapNone/>
                <wp:docPr id="21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198363" y="3689513"/>
                          <a:ext cx="295275" cy="180975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gradFill>
                          <a:gsLst>
                            <a:gs pos="0">
                              <a:srgbClr val="3E7FCD"/>
                            </a:gs>
                            <a:gs pos="100000">
                              <a:srgbClr val="96C0FF"/>
                            </a:gs>
                          </a:gsLst>
                          <a:lin ang="16200000" scaled="0"/>
                        </a:grad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1362075</wp:posOffset>
                </wp:positionH>
                <wp:positionV relativeFrom="paragraph">
                  <wp:posOffset>114300</wp:posOffset>
                </wp:positionV>
                <wp:extent cx="304800" cy="190500"/>
                <wp:effectExtent b="0" l="0" r="0" t="0"/>
                <wp:wrapNone/>
                <wp:docPr id="21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114300</wp:posOffset>
                </wp:positionV>
                <wp:extent cx="304800" cy="190500"/>
                <wp:effectExtent b="0" l="0" r="0" t="0"/>
                <wp:wrapNone/>
                <wp:docPr id="222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198363" y="3689513"/>
                          <a:ext cx="295275" cy="180975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gradFill>
                          <a:gsLst>
                            <a:gs pos="0">
                              <a:srgbClr val="3E7FCD"/>
                            </a:gs>
                            <a:gs pos="100000">
                              <a:srgbClr val="96C0FF"/>
                            </a:gs>
                          </a:gsLst>
                          <a:lin ang="16200000" scaled="0"/>
                        </a:grad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114300</wp:posOffset>
                </wp:positionV>
                <wp:extent cx="304800" cy="190500"/>
                <wp:effectExtent b="0" l="0" r="0" t="0"/>
                <wp:wrapNone/>
                <wp:docPr id="22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190500</wp:posOffset>
                </wp:positionV>
                <wp:extent cx="209550" cy="304800"/>
                <wp:effectExtent b="0" l="0" r="0" t="0"/>
                <wp:wrapNone/>
                <wp:docPr id="227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45988" y="3632363"/>
                          <a:ext cx="200025" cy="295275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gradFill>
                          <a:gsLst>
                            <a:gs pos="0">
                              <a:srgbClr val="3E7FCD"/>
                            </a:gs>
                            <a:gs pos="100000">
                              <a:srgbClr val="96C0FF"/>
                            </a:gs>
                          </a:gsLst>
                          <a:lin ang="16200000" scaled="0"/>
                        </a:grad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190500</wp:posOffset>
                </wp:positionV>
                <wp:extent cx="209550" cy="304800"/>
                <wp:effectExtent b="0" l="0" r="0" t="0"/>
                <wp:wrapNone/>
                <wp:docPr id="227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-165099</wp:posOffset>
                </wp:positionH>
                <wp:positionV relativeFrom="paragraph">
                  <wp:posOffset>266700</wp:posOffset>
                </wp:positionV>
                <wp:extent cx="1501775" cy="1025525"/>
                <wp:effectExtent b="0" l="0" r="0" t="0"/>
                <wp:wrapNone/>
                <wp:docPr id="223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607813" y="3279938"/>
                          <a:ext cx="1476375" cy="100012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-165099</wp:posOffset>
                </wp:positionH>
                <wp:positionV relativeFrom="paragraph">
                  <wp:posOffset>266700</wp:posOffset>
                </wp:positionV>
                <wp:extent cx="1501775" cy="1025525"/>
                <wp:effectExtent b="0" l="0" r="0" t="0"/>
                <wp:wrapNone/>
                <wp:docPr id="22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1775" cy="1025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266700</wp:posOffset>
                </wp:positionV>
                <wp:extent cx="1520825" cy="1025525"/>
                <wp:effectExtent b="0" l="0" r="0" t="0"/>
                <wp:wrapNone/>
                <wp:docPr id="228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598288" y="3279938"/>
                          <a:ext cx="1495425" cy="100012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266700</wp:posOffset>
                </wp:positionV>
                <wp:extent cx="1520825" cy="1025525"/>
                <wp:effectExtent b="0" l="0" r="0" t="0"/>
                <wp:wrapNone/>
                <wp:docPr id="228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0825" cy="1025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3556000</wp:posOffset>
                </wp:positionH>
                <wp:positionV relativeFrom="paragraph">
                  <wp:posOffset>266700</wp:posOffset>
                </wp:positionV>
                <wp:extent cx="1511300" cy="987425"/>
                <wp:effectExtent b="0" l="0" r="0" t="0"/>
                <wp:wrapNone/>
                <wp:docPr id="233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4603050" y="3298988"/>
                          <a:ext cx="1485900" cy="96202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chemeClr val="lt1"/>
                        </a:solidFill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3556000</wp:posOffset>
                </wp:positionH>
                <wp:positionV relativeFrom="paragraph">
                  <wp:posOffset>266700</wp:posOffset>
                </wp:positionV>
                <wp:extent cx="1511300" cy="987425"/>
                <wp:effectExtent b="0" l="0" r="0" t="0"/>
                <wp:wrapNone/>
                <wp:docPr id="233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1300" cy="987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3552825</wp:posOffset>
                </wp:positionH>
                <wp:positionV relativeFrom="paragraph">
                  <wp:posOffset>247605</wp:posOffset>
                </wp:positionV>
                <wp:extent cx="1514475" cy="962025"/>
                <wp:effectExtent b="0" l="0" r="0" t="0"/>
                <wp:wrapSquare wrapText="bothSides" distB="45720" distT="45720" distL="114300" distR="114300"/>
                <wp:docPr id="226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593525" y="3303750"/>
                          <a:ext cx="150495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Lakukan pengisian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google form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untuk kelengkapan data peminjaman inventaris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3552825</wp:posOffset>
                </wp:positionH>
                <wp:positionV relativeFrom="paragraph">
                  <wp:posOffset>247605</wp:posOffset>
                </wp:positionV>
                <wp:extent cx="1514475" cy="962025"/>
                <wp:effectExtent b="0" l="0" r="0" t="0"/>
                <wp:wrapSquare wrapText="bothSides" distB="45720" distT="45720" distL="114300" distR="114300"/>
                <wp:docPr id="226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4475" cy="962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1681163</wp:posOffset>
                </wp:positionH>
                <wp:positionV relativeFrom="paragraph">
                  <wp:posOffset>298133</wp:posOffset>
                </wp:positionV>
                <wp:extent cx="1533525" cy="923925"/>
                <wp:effectExtent b="0" l="0" r="0" t="0"/>
                <wp:wrapSquare wrapText="bothSides" distB="45720" distT="45720" distL="114300" distR="114300"/>
                <wp:docPr id="220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584000" y="3322800"/>
                          <a:ext cx="15240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Lakukan konfirmasi melalui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contact person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agar peminjaman dapat di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approve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1681163</wp:posOffset>
                </wp:positionH>
                <wp:positionV relativeFrom="paragraph">
                  <wp:posOffset>298133</wp:posOffset>
                </wp:positionV>
                <wp:extent cx="1533525" cy="923925"/>
                <wp:effectExtent b="0" l="0" r="0" t="0"/>
                <wp:wrapSquare wrapText="bothSides" distB="45720" distT="45720" distL="114300" distR="114300"/>
                <wp:docPr id="22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3525" cy="923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269558</wp:posOffset>
                </wp:positionV>
                <wp:extent cx="1533525" cy="1019343"/>
                <wp:effectExtent b="0" l="0" r="0" t="0"/>
                <wp:wrapSquare wrapText="bothSides" distB="45720" distT="45720" distL="114300" distR="114300"/>
                <wp:docPr id="230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4517325" y="3232313"/>
                          <a:ext cx="1657350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Lakukan konfirmasi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kepada 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contact person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terkait pengambilan dan pengembalian inventaris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269558</wp:posOffset>
                </wp:positionV>
                <wp:extent cx="1533525" cy="1019343"/>
                <wp:effectExtent b="0" l="0" r="0" t="0"/>
                <wp:wrapSquare wrapText="bothSides" distB="45720" distT="45720" distL="114300" distR="114300"/>
                <wp:docPr id="230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3525" cy="101934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tabs>
          <w:tab w:val="left" w:leader="none" w:pos="5415"/>
        </w:tabs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164827</wp:posOffset>
                </wp:positionV>
                <wp:extent cx="295275" cy="180975"/>
                <wp:effectExtent b="0" l="0" r="0" t="0"/>
                <wp:wrapNone/>
                <wp:docPr id="231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203125" y="3694275"/>
                          <a:ext cx="285750" cy="171450"/>
                        </a:xfrm>
                        <a:prstGeom prst="leftArrow">
                          <a:avLst>
                            <a:gd fmla="val 50000" name="adj1"/>
                            <a:gd fmla="val 50000" name="adj2"/>
                          </a:avLst>
                        </a:prstGeom>
                        <a:gradFill>
                          <a:gsLst>
                            <a:gs pos="0">
                              <a:srgbClr val="3E7FCD"/>
                            </a:gs>
                            <a:gs pos="100000">
                              <a:srgbClr val="96C0FF"/>
                            </a:gs>
                          </a:gsLst>
                          <a:lin ang="16200000" scaled="0"/>
                        </a:grad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164827</wp:posOffset>
                </wp:positionV>
                <wp:extent cx="295275" cy="180975"/>
                <wp:effectExtent b="0" l="0" r="0" t="0"/>
                <wp:wrapNone/>
                <wp:docPr id="231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275" cy="180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1362075</wp:posOffset>
                </wp:positionH>
                <wp:positionV relativeFrom="paragraph">
                  <wp:posOffset>152400</wp:posOffset>
                </wp:positionV>
                <wp:extent cx="295275" cy="180975"/>
                <wp:effectExtent b="0" l="0" r="0" t="0"/>
                <wp:wrapNone/>
                <wp:docPr id="234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203125" y="3694275"/>
                          <a:ext cx="285750" cy="171450"/>
                        </a:xfrm>
                        <a:prstGeom prst="leftArrow">
                          <a:avLst>
                            <a:gd fmla="val 50000" name="adj1"/>
                            <a:gd fmla="val 50000" name="adj2"/>
                          </a:avLst>
                        </a:prstGeom>
                        <a:gradFill>
                          <a:gsLst>
                            <a:gs pos="0">
                              <a:srgbClr val="3E7FCD"/>
                            </a:gs>
                            <a:gs pos="100000">
                              <a:srgbClr val="96C0FF"/>
                            </a:gs>
                          </a:gsLst>
                          <a:lin ang="16200000" scaled="0"/>
                        </a:grad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1362075</wp:posOffset>
                </wp:positionH>
                <wp:positionV relativeFrom="paragraph">
                  <wp:posOffset>152400</wp:posOffset>
                </wp:positionV>
                <wp:extent cx="295275" cy="180975"/>
                <wp:effectExtent b="0" l="0" r="0" t="0"/>
                <wp:wrapNone/>
                <wp:docPr id="234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275" cy="180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720" w:right="0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dapat memeriksa ketersediaan inventaris HMIK pada Kalender Peminjaman Inventaris HMIK FK Unud yang dapat diakses melalui melalui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berikut </w:t>
      </w:r>
      <w:hyperlink r:id="rId24">
        <w:r w:rsidDel="00000000" w:rsidR="00000000" w:rsidRPr="00000000">
          <w:rPr>
            <w:rFonts w:ascii="Times New Roman" w:cs="Times New Roman" w:eastAsia="Times New Roman" w:hAnsi="Times New Roman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https://bit.ly/KalenderPeminjamanInventarisHMIKASCEND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Adapun inventaris HMIK FK Unud adalah sebagai berikut.</w:t>
      </w:r>
    </w:p>
    <w:tbl>
      <w:tblPr>
        <w:tblStyle w:val="Table1"/>
        <w:tblpPr w:leftFromText="180" w:rightFromText="180" w:topFromText="0" w:bottomFromText="0" w:vertAnchor="text" w:horzAnchor="text" w:tblpX="497.0000000000016" w:tblpY="0"/>
        <w:tblW w:w="7443.0" w:type="dxa"/>
        <w:jc w:val="left"/>
        <w:tblLayout w:type="fixed"/>
        <w:tblLook w:val="0400"/>
      </w:tblPr>
      <w:tblGrid>
        <w:gridCol w:w="510"/>
        <w:gridCol w:w="3755"/>
        <w:gridCol w:w="1589"/>
        <w:gridCol w:w="1589"/>
        <w:tblGridChange w:id="0">
          <w:tblGrid>
            <w:gridCol w:w="510"/>
            <w:gridCol w:w="3755"/>
            <w:gridCol w:w="1589"/>
            <w:gridCol w:w="1589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NAMA BARANG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JUMLAH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HARGA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Stand sound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pcs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pcs 20k/hr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Sound system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pcs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pcs 75k/hr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Handy Talkie (HT)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pcs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pcs 15k/hr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Mixer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pcs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75k/hr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Microphone Wireless dengan baterai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set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50k/hr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Inventaris lainnya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menyesuaikan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tabs>
                <w:tab w:val="left" w:leader="none" w:pos="5415"/>
              </w:tabs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menyesuaikan</w:t>
            </w:r>
          </w:p>
        </w:tc>
      </w:tr>
    </w:tbl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dapat melakukan peminjaman inventaris HMIK dengan menghubungi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person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berikut.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15"/>
        </w:tabs>
        <w:spacing w:after="0" w:before="0" w:line="360" w:lineRule="auto"/>
        <w:ind w:left="284" w:right="0" w:firstLine="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📲 Yohana Stefani Tage Tenga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15"/>
        </w:tabs>
        <w:spacing w:after="0" w:before="0" w:line="360" w:lineRule="auto"/>
        <w:ind w:left="284" w:right="0" w:firstLine="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(stefanitenga/082247766236)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dapat mengisi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google form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yang telah dikirimkan oleh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person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yaitu melalui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link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berikut </w:t>
      </w:r>
      <w:hyperlink r:id="rId25">
        <w:r w:rsidDel="00000000" w:rsidR="00000000" w:rsidRPr="00000000">
          <w:rPr>
            <w:rFonts w:ascii="Times New Roman" w:cs="Times New Roman" w:eastAsia="Times New Roman" w:hAnsi="Times New Roman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https://bit.ly/PendataanPeminjamanInventarisHMIKASCEND2025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Pada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google form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WAJIB menyertakan surat pernyataan peminjaman inventaris yang dapat diakses melalui melalui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link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berikut </w:t>
      </w:r>
      <w:hyperlink r:id="rId26">
        <w:r w:rsidDel="00000000" w:rsidR="00000000" w:rsidRPr="00000000">
          <w:rPr>
            <w:rFonts w:ascii="Times New Roman" w:cs="Times New Roman" w:eastAsia="Times New Roman" w:hAnsi="Times New Roman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https://bit.ly/FormatSuratPernyataanPenyewaanInventarisHMIK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Apabila surat belum ada, maka bisa menyertakan KTM/KTP dan surat dikirimkan menyusl kepada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person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diatas.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yang telah mengisi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google form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dapat melakukan konfirmasi kepada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person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diatas agar PIC dapat melakukan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approve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peminjaman.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dapat melakukan konfirmasi kepada </w:t>
      </w:r>
      <w:r w:rsidDel="00000000" w:rsidR="00000000" w:rsidRPr="00000000">
        <w:rPr>
          <w:rFonts w:ascii="Times New Roman" w:cs="Times New Roman" w:eastAsia="Times New Roman" w:hAnsi="Times New Roman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person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terkait pengambilan dan pengembalian inventaris HMIK FK Unud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Apabila saat pengembalian ditemukan kerusakan pada inventaris, maka customer WAJIB membayar biaya perbaikan inventaris sesuai dengan kerusakannya.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.9999999999998295"/>
        </w:tabs>
        <w:spacing w:after="0" w:before="0" w:line="360" w:lineRule="auto"/>
        <w:ind w:left="284" w:right="0" w:hanging="284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Apabila terdapat inventaris yang hilang, maka auster WAJIB membayar ganti rugi sesuai dengan harga inventaris yang hilang.</w:t>
      </w:r>
    </w:p>
    <w:sectPr>
      <w:headerReference r:id="rId27" w:type="default"/>
      <w:headerReference r:id="rId28" w:type="first"/>
      <w:pgSz w:h="16834" w:w="11909" w:orient="portrait"/>
      <w:pgMar w:bottom="1701" w:top="1701" w:left="2268" w:right="1701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tabs>
        <w:tab w:val="left" w:leader="none" w:pos="7065"/>
      </w:tabs>
      <w:rPr/>
    </w:pPr>
    <w:r w:rsidDel="00000000" w:rsidR="00000000" w:rsidRPr="00000000">
      <w:rPr>
        <w:rtl w:val="0"/>
      </w:rPr>
      <w:tab/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-1600199</wp:posOffset>
          </wp:positionH>
          <wp:positionV relativeFrom="paragraph">
            <wp:posOffset>-190499</wp:posOffset>
          </wp:positionV>
          <wp:extent cx="7962900" cy="1266825"/>
          <wp:effectExtent b="0" l="0" r="0" t="0"/>
          <wp:wrapNone/>
          <wp:docPr id="2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62900" cy="12668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rsid w:val="000F3089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 w:val="1"/>
    <w:rsid w:val="00D83089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83089"/>
  </w:style>
  <w:style w:type="paragraph" w:styleId="Footer">
    <w:name w:val="footer"/>
    <w:basedOn w:val="Normal"/>
    <w:link w:val="FooterChar"/>
    <w:uiPriority w:val="99"/>
    <w:unhideWhenUsed w:val="1"/>
    <w:rsid w:val="00D83089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83089"/>
  </w:style>
  <w:style w:type="paragraph" w:styleId="ListParagraph">
    <w:name w:val="List Paragraph"/>
    <w:basedOn w:val="Normal"/>
    <w:uiPriority w:val="34"/>
    <w:qFormat w:val="1"/>
    <w:rsid w:val="00813AC5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EE1B44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4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4" Type="http://schemas.openxmlformats.org/officeDocument/2006/relationships/hyperlink" Target="https://bit.ly/KalenderPeminjamanInventarisHMIKASCEND" TargetMode="External"/><Relationship Id="rId23" Type="http://schemas.openxmlformats.org/officeDocument/2006/relationships/image" Target="media/image1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26" Type="http://schemas.openxmlformats.org/officeDocument/2006/relationships/hyperlink" Target="https://bit.ly/FormatSuratPernyataanPenyewaanInventarisHMIK" TargetMode="External"/><Relationship Id="rId25" Type="http://schemas.openxmlformats.org/officeDocument/2006/relationships/hyperlink" Target="https://bit.ly/PendataanPeminjamanInventarisHMIKASCEND2025" TargetMode="External"/><Relationship Id="rId28" Type="http://schemas.openxmlformats.org/officeDocument/2006/relationships/header" Target="header2.xml"/><Relationship Id="rId27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6.png"/><Relationship Id="rId11" Type="http://schemas.openxmlformats.org/officeDocument/2006/relationships/image" Target="media/image8.png"/><Relationship Id="rId10" Type="http://schemas.openxmlformats.org/officeDocument/2006/relationships/image" Target="media/image5.png"/><Relationship Id="rId13" Type="http://schemas.openxmlformats.org/officeDocument/2006/relationships/image" Target="media/image3.png"/><Relationship Id="rId12" Type="http://schemas.openxmlformats.org/officeDocument/2006/relationships/image" Target="media/image13.png"/><Relationship Id="rId15" Type="http://schemas.openxmlformats.org/officeDocument/2006/relationships/image" Target="media/image11.png"/><Relationship Id="rId14" Type="http://schemas.openxmlformats.org/officeDocument/2006/relationships/image" Target="media/image6.png"/><Relationship Id="rId17" Type="http://schemas.openxmlformats.org/officeDocument/2006/relationships/image" Target="media/image12.png"/><Relationship Id="rId16" Type="http://schemas.openxmlformats.org/officeDocument/2006/relationships/image" Target="media/image7.png"/><Relationship Id="rId19" Type="http://schemas.openxmlformats.org/officeDocument/2006/relationships/image" Target="media/image10.png"/><Relationship Id="rId18" Type="http://schemas.openxmlformats.org/officeDocument/2006/relationships/image" Target="media/image17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HcM06x23xkG7kTnb8a5dd94NdQ==">CgMxLjAyCGguZ2pkZ3hzOAByITFRZlVycC1UU1NwU201SWJlcXZxOXN6OFRWVllWc3ZpRA==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2025-01-23T16:13:00Z</dcterms:created>
  <dc:creator>Lenovo</dc:creator>
</cp:coreProperties>
</file>